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72B13" w14:textId="33DED0BD" w:rsidR="005D69D5" w:rsidRDefault="005D69D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SHIRLEY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7E917281" w14:textId="77777777" w:rsidR="005D69D5" w:rsidRDefault="005D69D5" w:rsidP="009139A6">
      <w:pPr>
        <w:pStyle w:val="NoSpacing"/>
        <w:rPr>
          <w:rFonts w:cs="Times New Roman"/>
          <w:szCs w:val="24"/>
        </w:rPr>
      </w:pPr>
    </w:p>
    <w:p w14:paraId="133B902B" w14:textId="77777777" w:rsidR="005D69D5" w:rsidRDefault="005D69D5" w:rsidP="009139A6">
      <w:pPr>
        <w:pStyle w:val="NoSpacing"/>
        <w:rPr>
          <w:rFonts w:cs="Times New Roman"/>
          <w:szCs w:val="24"/>
        </w:rPr>
      </w:pPr>
    </w:p>
    <w:p w14:paraId="4C57A917" w14:textId="0860CEF4" w:rsidR="005D69D5" w:rsidRDefault="005D69D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Mar.1460</w:t>
      </w:r>
      <w:r>
        <w:rPr>
          <w:rFonts w:cs="Times New Roman"/>
          <w:szCs w:val="24"/>
        </w:rPr>
        <w:tab/>
        <w:t>He was granted the office of Bailiff of the lordships of Standon and</w:t>
      </w:r>
    </w:p>
    <w:p w14:paraId="0C7F878B" w14:textId="1C14EFAC" w:rsidR="005D69D5" w:rsidRDefault="005D69D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Ansty, Hertfordshire.   (C.P.R. 1452-61 p.551)</w:t>
      </w:r>
    </w:p>
    <w:p w14:paraId="02AD8C65" w14:textId="77777777" w:rsidR="005D69D5" w:rsidRDefault="005D69D5" w:rsidP="009139A6">
      <w:pPr>
        <w:pStyle w:val="NoSpacing"/>
        <w:rPr>
          <w:rFonts w:cs="Times New Roman"/>
          <w:szCs w:val="24"/>
        </w:rPr>
      </w:pPr>
    </w:p>
    <w:p w14:paraId="41DE2C77" w14:textId="77777777" w:rsidR="005D69D5" w:rsidRDefault="005D69D5" w:rsidP="009139A6">
      <w:pPr>
        <w:pStyle w:val="NoSpacing"/>
        <w:rPr>
          <w:rFonts w:cs="Times New Roman"/>
          <w:szCs w:val="24"/>
        </w:rPr>
      </w:pPr>
    </w:p>
    <w:p w14:paraId="121945E0" w14:textId="0FEBBC7E" w:rsidR="005D69D5" w:rsidRDefault="005D69D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January 2024</w:t>
      </w:r>
    </w:p>
    <w:p w14:paraId="515D3E51" w14:textId="2469B13B" w:rsidR="00743F33" w:rsidRPr="00BD1022" w:rsidRDefault="00743F3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sectPr w:rsidR="00743F33" w:rsidRPr="00BD10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90758" w14:textId="77777777" w:rsidR="00D34B08" w:rsidRDefault="00D34B08" w:rsidP="009139A6">
      <w:r>
        <w:separator/>
      </w:r>
    </w:p>
  </w:endnote>
  <w:endnote w:type="continuationSeparator" w:id="0">
    <w:p w14:paraId="1FB2B186" w14:textId="77777777" w:rsidR="00D34B08" w:rsidRDefault="00D34B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8B0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B29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A7A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27593" w14:textId="77777777" w:rsidR="00D34B08" w:rsidRDefault="00D34B08" w:rsidP="009139A6">
      <w:r>
        <w:separator/>
      </w:r>
    </w:p>
  </w:footnote>
  <w:footnote w:type="continuationSeparator" w:id="0">
    <w:p w14:paraId="0F3B6067" w14:textId="77777777" w:rsidR="00D34B08" w:rsidRDefault="00D34B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F3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BA1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527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B08"/>
    <w:rsid w:val="000666E0"/>
    <w:rsid w:val="002510B7"/>
    <w:rsid w:val="005C130B"/>
    <w:rsid w:val="005D69D5"/>
    <w:rsid w:val="005E267D"/>
    <w:rsid w:val="00743F33"/>
    <w:rsid w:val="00826F5C"/>
    <w:rsid w:val="008E4470"/>
    <w:rsid w:val="009139A6"/>
    <w:rsid w:val="009448BB"/>
    <w:rsid w:val="00947624"/>
    <w:rsid w:val="00A3176C"/>
    <w:rsid w:val="00AE65F8"/>
    <w:rsid w:val="00BA00AB"/>
    <w:rsid w:val="00BD1022"/>
    <w:rsid w:val="00CB4ED9"/>
    <w:rsid w:val="00D34B08"/>
    <w:rsid w:val="00D86C3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CE291"/>
  <w15:chartTrackingRefBased/>
  <w15:docId w15:val="{69188930-4B5E-48D7-837C-5DC7F7B95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1014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2024-01-16T20:45:00Z</dcterms:created>
  <dcterms:modified xsi:type="dcterms:W3CDTF">2024-01-17T14:57:00Z</dcterms:modified>
</cp:coreProperties>
</file>